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44811" w14:textId="77777777" w:rsidR="00D17286" w:rsidRPr="006E03A6" w:rsidRDefault="00D17286" w:rsidP="00D17286">
      <w:pPr>
        <w:keepNext/>
        <w:tabs>
          <w:tab w:val="left" w:pos="397"/>
        </w:tabs>
        <w:spacing w:after="0" w:line="240" w:lineRule="auto"/>
        <w:outlineLvl w:val="5"/>
        <w:rPr>
          <w:rFonts w:eastAsia="Times New Roman" w:cstheme="minorHAnsi"/>
          <w:b/>
          <w:sz w:val="24"/>
          <w:szCs w:val="24"/>
          <w:u w:val="single"/>
          <w:lang w:eastAsia="nl-NL"/>
        </w:rPr>
      </w:pPr>
      <w:r w:rsidRPr="006E03A6">
        <w:rPr>
          <w:rFonts w:eastAsia="Times New Roman" w:cstheme="minorHAnsi"/>
          <w:b/>
          <w:sz w:val="24"/>
          <w:szCs w:val="24"/>
          <w:u w:val="single"/>
          <w:lang w:eastAsia="nl-NL"/>
        </w:rPr>
        <w:t xml:space="preserve">Informatie voor het thuis meten van de bloeddruk door de </w:t>
      </w:r>
      <w:r w:rsidR="00845809" w:rsidRPr="006E03A6">
        <w:rPr>
          <w:rFonts w:eastAsia="Times New Roman" w:cstheme="minorHAnsi"/>
          <w:b/>
          <w:sz w:val="24"/>
          <w:szCs w:val="24"/>
          <w:u w:val="single"/>
          <w:lang w:eastAsia="nl-NL"/>
        </w:rPr>
        <w:t>patiënt</w:t>
      </w:r>
      <w:r w:rsidRPr="006E03A6">
        <w:rPr>
          <w:rFonts w:eastAsia="Times New Roman" w:cstheme="minorHAnsi"/>
          <w:b/>
          <w:sz w:val="24"/>
          <w:szCs w:val="24"/>
          <w:u w:val="single"/>
          <w:lang w:eastAsia="nl-NL"/>
        </w:rPr>
        <w:t xml:space="preserve"> </w:t>
      </w:r>
      <w:r w:rsidR="00577117" w:rsidRPr="006E03A6">
        <w:rPr>
          <w:rFonts w:eastAsia="Times New Roman" w:cstheme="minorHAnsi"/>
          <w:b/>
          <w:sz w:val="24"/>
          <w:szCs w:val="24"/>
          <w:u w:val="single"/>
          <w:lang w:eastAsia="nl-NL"/>
        </w:rPr>
        <w:t xml:space="preserve"> </w:t>
      </w:r>
      <w:r w:rsidRPr="006E03A6">
        <w:rPr>
          <w:rFonts w:eastAsia="Times New Roman" w:cstheme="minorHAnsi"/>
          <w:b/>
          <w:sz w:val="24"/>
          <w:szCs w:val="24"/>
          <w:u w:val="single"/>
          <w:lang w:eastAsia="nl-NL"/>
        </w:rPr>
        <w:t>zelf.</w:t>
      </w:r>
    </w:p>
    <w:p w14:paraId="710DA251" w14:textId="77777777" w:rsidR="00D17286" w:rsidRPr="006E03A6" w:rsidRDefault="00D17286" w:rsidP="00D17286">
      <w:pPr>
        <w:keepNext/>
        <w:tabs>
          <w:tab w:val="left" w:pos="397"/>
        </w:tabs>
        <w:spacing w:after="0" w:line="240" w:lineRule="auto"/>
        <w:outlineLvl w:val="5"/>
        <w:rPr>
          <w:rFonts w:eastAsia="Times New Roman" w:cstheme="minorHAnsi"/>
          <w:lang w:eastAsia="nl-NL"/>
        </w:rPr>
      </w:pPr>
    </w:p>
    <w:p w14:paraId="3318FE14" w14:textId="77777777" w:rsidR="00D17286" w:rsidRPr="006E03A6" w:rsidRDefault="00D17286" w:rsidP="00D17286">
      <w:pPr>
        <w:keepNext/>
        <w:tabs>
          <w:tab w:val="left" w:pos="397"/>
        </w:tabs>
        <w:spacing w:after="0" w:line="240" w:lineRule="auto"/>
        <w:outlineLvl w:val="5"/>
        <w:rPr>
          <w:rFonts w:eastAsia="Times New Roman" w:cstheme="minorHAnsi"/>
          <w:lang w:eastAsia="nl-NL"/>
        </w:rPr>
      </w:pPr>
      <w:r w:rsidRPr="006E03A6">
        <w:rPr>
          <w:rFonts w:eastAsia="Times New Roman" w:cstheme="minorHAnsi"/>
          <w:lang w:eastAsia="nl-NL"/>
        </w:rPr>
        <w:t>Algemene instructies:</w:t>
      </w:r>
    </w:p>
    <w:p w14:paraId="60D81A75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 xml:space="preserve">Meet de bloeddruk gedurende 7 dagen ’s </w:t>
      </w:r>
      <w:r w:rsidR="00845809" w:rsidRPr="006E03A6">
        <w:rPr>
          <w:rFonts w:eastAsia="Times New Roman" w:cstheme="minorHAnsi"/>
          <w:szCs w:val="20"/>
          <w:lang w:eastAsia="nl-NL"/>
        </w:rPr>
        <w:t>ochtends</w:t>
      </w:r>
      <w:r w:rsidRPr="006E03A6">
        <w:rPr>
          <w:rFonts w:eastAsia="Times New Roman" w:cstheme="minorHAnsi"/>
          <w:szCs w:val="20"/>
          <w:lang w:eastAsia="nl-NL"/>
        </w:rPr>
        <w:t xml:space="preserve"> na het opstaan en ’s avonds voor het slapen gaan.</w:t>
      </w:r>
    </w:p>
    <w:p w14:paraId="5D7BE87F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 xml:space="preserve">Zorg dat u vanaf één halfuur voor de meting rustig aan doet (geen extreme activiteit zoals sporten, hard werken, koud douchen). </w:t>
      </w:r>
    </w:p>
    <w:p w14:paraId="759342D9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 xml:space="preserve">Zorg ervoor dat u één half uur voor de meting niet rookt en geen koffie drinkt. </w:t>
      </w:r>
    </w:p>
    <w:p w14:paraId="2D78828F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 xml:space="preserve">Ga zitten op een hoge stoel, rechtop en met de benen naast elkaar. </w:t>
      </w:r>
    </w:p>
    <w:p w14:paraId="03356804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>Breng de manchet aan de afgesproken arm aan:………………….</w:t>
      </w:r>
    </w:p>
    <w:p w14:paraId="32E4208B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>Blijf gedurende minstens vijf minuten rustig zitten.</w:t>
      </w:r>
    </w:p>
    <w:p w14:paraId="74C14C16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 xml:space="preserve">leg de arm ontspannen op tafel, zonder te praten. </w:t>
      </w:r>
    </w:p>
    <w:p w14:paraId="3690E5CC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 xml:space="preserve">meet dan na de 5 minuten rust de bloeddruk. </w:t>
      </w:r>
    </w:p>
    <w:p w14:paraId="6FCC9C0C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>Noteer de boven- en de onderdruk in onderstaand overzicht.</w:t>
      </w:r>
    </w:p>
    <w:p w14:paraId="178B6981" w14:textId="77777777" w:rsidR="00EA71FC" w:rsidRPr="006E03A6" w:rsidRDefault="00EA71FC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>Maak de manchet even</w:t>
      </w:r>
      <w:r w:rsidR="00625D1A" w:rsidRPr="006E03A6">
        <w:rPr>
          <w:rFonts w:eastAsia="Times New Roman" w:cstheme="minorHAnsi"/>
          <w:szCs w:val="20"/>
          <w:lang w:eastAsia="nl-NL"/>
        </w:rPr>
        <w:t xml:space="preserve"> </w:t>
      </w:r>
      <w:r w:rsidRPr="006E03A6">
        <w:rPr>
          <w:rFonts w:eastAsia="Times New Roman" w:cstheme="minorHAnsi"/>
          <w:szCs w:val="20"/>
          <w:lang w:eastAsia="nl-NL"/>
        </w:rPr>
        <w:t>los en vervolgens weer vast</w:t>
      </w:r>
    </w:p>
    <w:p w14:paraId="5A5B3821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 xml:space="preserve">Meet de bloeddruk na 2 minuten nog een keer. Noteer opnieuw de boven- en de onderdruk. </w:t>
      </w:r>
    </w:p>
    <w:p w14:paraId="788521A7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>Herhaal de metingen in de ochtend en de avond en noteer de waarden</w:t>
      </w:r>
    </w:p>
    <w:p w14:paraId="2668F171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 xml:space="preserve">Noteer de dag, het tijdstip, de boven- en de onderdruk op een lijst of in een bloeddrukdagboek. </w:t>
      </w:r>
    </w:p>
    <w:p w14:paraId="23033393" w14:textId="77777777" w:rsidR="00D17286" w:rsidRPr="006E03A6" w:rsidRDefault="00D17286" w:rsidP="00D17286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>De gemeten waarden kunnen schommelen. Wisselende bloeddrukwaarden zijn normaal.</w:t>
      </w:r>
    </w:p>
    <w:p w14:paraId="4CDE58BB" w14:textId="77777777" w:rsidR="00D17286" w:rsidRPr="006E03A6" w:rsidRDefault="00D17286" w:rsidP="00D17286">
      <w:pPr>
        <w:pStyle w:val="Kop6"/>
        <w:numPr>
          <w:ilvl w:val="0"/>
          <w:numId w:val="2"/>
        </w:numPr>
        <w:spacing w:before="0" w:after="0"/>
        <w:rPr>
          <w:rFonts w:asciiTheme="minorHAnsi" w:hAnsiTheme="minorHAnsi" w:cstheme="minorHAnsi"/>
          <w:smallCaps w:val="0"/>
          <w:kern w:val="0"/>
          <w:sz w:val="22"/>
          <w:szCs w:val="22"/>
          <w:lang w:val="nl-NL"/>
        </w:rPr>
      </w:pPr>
      <w:r w:rsidRPr="006E03A6">
        <w:rPr>
          <w:rFonts w:asciiTheme="minorHAnsi" w:hAnsiTheme="minorHAnsi" w:cstheme="minorHAnsi"/>
          <w:smallCaps w:val="0"/>
          <w:kern w:val="0"/>
          <w:sz w:val="22"/>
          <w:szCs w:val="22"/>
          <w:lang w:val="nl-NL"/>
        </w:rPr>
        <w:t xml:space="preserve">Bereken het gemiddelde van de thuismetingen die u heeft genoteerd. </w:t>
      </w:r>
      <w:r w:rsidR="00845809" w:rsidRPr="006E03A6">
        <w:rPr>
          <w:rFonts w:asciiTheme="minorHAnsi" w:hAnsiTheme="minorHAnsi" w:cstheme="minorHAnsi"/>
          <w:smallCaps w:val="0"/>
          <w:kern w:val="0"/>
          <w:sz w:val="22"/>
          <w:szCs w:val="22"/>
        </w:rPr>
        <w:t xml:space="preserve">Laat bij de </w:t>
      </w:r>
      <w:r w:rsidR="00845809" w:rsidRPr="006E03A6">
        <w:rPr>
          <w:rFonts w:asciiTheme="minorHAnsi" w:hAnsiTheme="minorHAnsi" w:cstheme="minorHAnsi"/>
          <w:smallCaps w:val="0"/>
          <w:kern w:val="0"/>
          <w:sz w:val="22"/>
          <w:szCs w:val="22"/>
          <w:lang w:val="nl-NL"/>
        </w:rPr>
        <w:t xml:space="preserve">berekening de </w:t>
      </w:r>
      <w:r w:rsidRPr="006E03A6">
        <w:rPr>
          <w:rFonts w:asciiTheme="minorHAnsi" w:hAnsiTheme="minorHAnsi" w:cstheme="minorHAnsi"/>
          <w:smallCaps w:val="0"/>
          <w:kern w:val="0"/>
          <w:sz w:val="22"/>
          <w:szCs w:val="22"/>
        </w:rPr>
        <w:t>gemeten bloeddrukwaarden van de eerste dag weg.</w:t>
      </w:r>
      <w:r w:rsidRPr="006E03A6">
        <w:rPr>
          <w:rFonts w:asciiTheme="minorHAnsi" w:hAnsiTheme="minorHAnsi" w:cstheme="minorHAnsi"/>
          <w:smallCaps w:val="0"/>
          <w:kern w:val="0"/>
          <w:sz w:val="22"/>
          <w:szCs w:val="22"/>
          <w:lang w:val="nl-NL"/>
        </w:rPr>
        <w:t xml:space="preserve"> </w:t>
      </w:r>
      <w:r w:rsidR="00625D1A" w:rsidRPr="006E03A6">
        <w:rPr>
          <w:rFonts w:asciiTheme="minorHAnsi" w:hAnsiTheme="minorHAnsi" w:cstheme="minorHAnsi"/>
          <w:smallCaps w:val="0"/>
          <w:kern w:val="0"/>
          <w:sz w:val="22"/>
          <w:szCs w:val="22"/>
          <w:lang w:val="nl-NL"/>
        </w:rPr>
        <w:t xml:space="preserve"> Tel alle boven d</w:t>
      </w:r>
      <w:r w:rsidR="00577117" w:rsidRPr="006E03A6">
        <w:rPr>
          <w:rFonts w:asciiTheme="minorHAnsi" w:hAnsiTheme="minorHAnsi" w:cstheme="minorHAnsi"/>
          <w:smallCaps w:val="0"/>
          <w:kern w:val="0"/>
          <w:sz w:val="22"/>
          <w:szCs w:val="22"/>
          <w:lang w:val="nl-NL"/>
        </w:rPr>
        <w:t>rukken bij elkaar op en deel door het aantal metingen. Doe hetzelfde met de onderdrukken.</w:t>
      </w:r>
    </w:p>
    <w:p w14:paraId="08FEDEF8" w14:textId="77777777" w:rsidR="00D17286" w:rsidRPr="006E03A6" w:rsidRDefault="00D17286" w:rsidP="00D17286">
      <w:pPr>
        <w:numPr>
          <w:ilvl w:val="0"/>
          <w:numId w:val="2"/>
        </w:numPr>
        <w:spacing w:after="0" w:line="240" w:lineRule="auto"/>
        <w:ind w:left="397" w:hanging="397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 xml:space="preserve">U komt op controle terug na deze meetweek. Neem de uitslagen en de meter mee naar de praktijk. </w:t>
      </w:r>
      <w:r w:rsidRPr="006E03A6">
        <w:rPr>
          <w:rFonts w:eastAsia="Times New Roman" w:cstheme="minorHAnsi"/>
          <w:szCs w:val="20"/>
          <w:lang w:eastAsia="nl-NL"/>
        </w:rPr>
        <w:br/>
      </w:r>
      <w:r w:rsidRPr="006E03A6">
        <w:rPr>
          <w:rFonts w:eastAsia="Times New Roman" w:cstheme="minorHAnsi"/>
          <w:szCs w:val="20"/>
          <w:lang w:eastAsia="nl-NL"/>
        </w:rPr>
        <w:br/>
        <w:t>Datum afspraak:…………………………………….</w:t>
      </w:r>
    </w:p>
    <w:p w14:paraId="34BC8C30" w14:textId="77777777" w:rsidR="00D17286" w:rsidRPr="006E03A6" w:rsidRDefault="00D17286" w:rsidP="00D17286">
      <w:pPr>
        <w:keepNext/>
        <w:tabs>
          <w:tab w:val="left" w:pos="397"/>
        </w:tabs>
        <w:spacing w:after="0" w:line="240" w:lineRule="auto"/>
        <w:outlineLvl w:val="5"/>
        <w:rPr>
          <w:rFonts w:eastAsia="Times New Roman" w:cstheme="minorHAnsi"/>
          <w:smallCaps/>
          <w:lang w:eastAsia="nl-NL"/>
        </w:rPr>
      </w:pPr>
    </w:p>
    <w:p w14:paraId="405ADAD7" w14:textId="77777777" w:rsidR="00845809" w:rsidRPr="006E03A6" w:rsidRDefault="00845809" w:rsidP="00D17286">
      <w:pPr>
        <w:keepNext/>
        <w:tabs>
          <w:tab w:val="left" w:pos="397"/>
        </w:tabs>
        <w:spacing w:after="0" w:line="240" w:lineRule="auto"/>
        <w:outlineLvl w:val="5"/>
        <w:rPr>
          <w:rFonts w:eastAsia="Times New Roman" w:cstheme="minorHAnsi"/>
          <w:smallCaps/>
          <w:lang w:eastAsia="nl-N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59"/>
        <w:gridCol w:w="1417"/>
        <w:gridCol w:w="1276"/>
        <w:gridCol w:w="1559"/>
        <w:gridCol w:w="1560"/>
        <w:gridCol w:w="1984"/>
      </w:tblGrid>
      <w:tr w:rsidR="00845809" w:rsidRPr="006E03A6" w14:paraId="68953D4E" w14:textId="77777777" w:rsidTr="00845809">
        <w:tc>
          <w:tcPr>
            <w:tcW w:w="959" w:type="dxa"/>
            <w:vMerge w:val="restart"/>
          </w:tcPr>
          <w:p w14:paraId="788A35EE" w14:textId="77777777" w:rsidR="00845809" w:rsidRPr="006E03A6" w:rsidRDefault="00845809" w:rsidP="00845809">
            <w:pPr>
              <w:keepNext/>
              <w:tabs>
                <w:tab w:val="left" w:pos="397"/>
              </w:tabs>
              <w:jc w:val="center"/>
              <w:outlineLvl w:val="5"/>
              <w:rPr>
                <w:rFonts w:eastAsia="Times New Roman" w:cstheme="minorHAnsi"/>
                <w:b/>
                <w:lang w:eastAsia="x-none"/>
              </w:rPr>
            </w:pPr>
            <w:r w:rsidRPr="006E03A6">
              <w:rPr>
                <w:rFonts w:eastAsia="Times New Roman" w:cstheme="minorHAnsi"/>
                <w:b/>
                <w:lang w:eastAsia="x-none"/>
              </w:rPr>
              <w:t>Datum</w:t>
            </w:r>
          </w:p>
        </w:tc>
        <w:tc>
          <w:tcPr>
            <w:tcW w:w="2693" w:type="dxa"/>
            <w:gridSpan w:val="2"/>
          </w:tcPr>
          <w:p w14:paraId="6943E4C5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b/>
                <w:lang w:eastAsia="x-none"/>
              </w:rPr>
            </w:pPr>
            <w:r w:rsidRPr="006E03A6">
              <w:rPr>
                <w:rFonts w:eastAsia="Times New Roman" w:cstheme="minorHAnsi"/>
                <w:b/>
                <w:lang w:eastAsia="x-none"/>
              </w:rPr>
              <w:t xml:space="preserve">                  Ochtend </w:t>
            </w:r>
          </w:p>
        </w:tc>
        <w:tc>
          <w:tcPr>
            <w:tcW w:w="3119" w:type="dxa"/>
            <w:gridSpan w:val="2"/>
          </w:tcPr>
          <w:p w14:paraId="6CAC3666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b/>
                <w:lang w:eastAsia="x-none"/>
              </w:rPr>
            </w:pPr>
            <w:r w:rsidRPr="006E03A6">
              <w:rPr>
                <w:rFonts w:eastAsia="Times New Roman" w:cstheme="minorHAnsi"/>
                <w:b/>
                <w:lang w:eastAsia="x-none"/>
              </w:rPr>
              <w:t xml:space="preserve">                         Avond </w:t>
            </w:r>
          </w:p>
        </w:tc>
        <w:tc>
          <w:tcPr>
            <w:tcW w:w="1984" w:type="dxa"/>
          </w:tcPr>
          <w:p w14:paraId="25AFE948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b/>
                <w:lang w:eastAsia="x-none"/>
              </w:rPr>
            </w:pPr>
            <w:r w:rsidRPr="006E03A6">
              <w:rPr>
                <w:rFonts w:eastAsia="Times New Roman" w:cstheme="minorHAnsi"/>
                <w:b/>
                <w:lang w:eastAsia="x-none"/>
              </w:rPr>
              <w:t>bijzonderheden</w:t>
            </w:r>
          </w:p>
        </w:tc>
      </w:tr>
      <w:tr w:rsidR="00845809" w:rsidRPr="006E03A6" w14:paraId="18A87B53" w14:textId="77777777" w:rsidTr="00845809">
        <w:tc>
          <w:tcPr>
            <w:tcW w:w="959" w:type="dxa"/>
            <w:vMerge/>
          </w:tcPr>
          <w:p w14:paraId="405DC47C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417" w:type="dxa"/>
          </w:tcPr>
          <w:p w14:paraId="68479925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  <w:r w:rsidRPr="006E03A6">
              <w:rPr>
                <w:rFonts w:eastAsia="Times New Roman" w:cstheme="minorHAnsi"/>
                <w:lang w:eastAsia="x-none"/>
              </w:rPr>
              <w:t>Eerste meting</w:t>
            </w:r>
          </w:p>
        </w:tc>
        <w:tc>
          <w:tcPr>
            <w:tcW w:w="1276" w:type="dxa"/>
          </w:tcPr>
          <w:p w14:paraId="1DCB00F4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  <w:r w:rsidRPr="006E03A6">
              <w:rPr>
                <w:rFonts w:eastAsia="Times New Roman" w:cstheme="minorHAnsi"/>
                <w:lang w:eastAsia="x-none"/>
              </w:rPr>
              <w:t>Tweede meting</w:t>
            </w:r>
          </w:p>
        </w:tc>
        <w:tc>
          <w:tcPr>
            <w:tcW w:w="1559" w:type="dxa"/>
          </w:tcPr>
          <w:p w14:paraId="0FF04252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  <w:r w:rsidRPr="006E03A6">
              <w:rPr>
                <w:rFonts w:eastAsia="Times New Roman" w:cstheme="minorHAnsi"/>
                <w:lang w:eastAsia="x-none"/>
              </w:rPr>
              <w:t xml:space="preserve">Eerste meting </w:t>
            </w:r>
          </w:p>
        </w:tc>
        <w:tc>
          <w:tcPr>
            <w:tcW w:w="1560" w:type="dxa"/>
          </w:tcPr>
          <w:p w14:paraId="0F2D07AD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  <w:r w:rsidRPr="006E03A6">
              <w:rPr>
                <w:rFonts w:eastAsia="Times New Roman" w:cstheme="minorHAnsi"/>
                <w:lang w:eastAsia="x-none"/>
              </w:rPr>
              <w:t>Tweede meting</w:t>
            </w:r>
          </w:p>
        </w:tc>
        <w:tc>
          <w:tcPr>
            <w:tcW w:w="1984" w:type="dxa"/>
          </w:tcPr>
          <w:p w14:paraId="4D8C410D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</w:tc>
      </w:tr>
      <w:tr w:rsidR="00845809" w:rsidRPr="006E03A6" w14:paraId="3A176626" w14:textId="77777777" w:rsidTr="00845809">
        <w:tc>
          <w:tcPr>
            <w:tcW w:w="959" w:type="dxa"/>
          </w:tcPr>
          <w:p w14:paraId="128FCC56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  <w:p w14:paraId="319EC706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</w:tc>
        <w:tc>
          <w:tcPr>
            <w:tcW w:w="1417" w:type="dxa"/>
          </w:tcPr>
          <w:p w14:paraId="33460B78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276" w:type="dxa"/>
          </w:tcPr>
          <w:p w14:paraId="2132CFB7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59" w:type="dxa"/>
          </w:tcPr>
          <w:p w14:paraId="35576025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60" w:type="dxa"/>
          </w:tcPr>
          <w:p w14:paraId="74103BE9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984" w:type="dxa"/>
          </w:tcPr>
          <w:p w14:paraId="2DD75CFF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</w:tr>
      <w:tr w:rsidR="00845809" w:rsidRPr="006E03A6" w14:paraId="781D7D65" w14:textId="77777777" w:rsidTr="00845809">
        <w:tc>
          <w:tcPr>
            <w:tcW w:w="959" w:type="dxa"/>
          </w:tcPr>
          <w:p w14:paraId="2EB68C88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  <w:p w14:paraId="2C3A173F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</w:tc>
        <w:tc>
          <w:tcPr>
            <w:tcW w:w="1417" w:type="dxa"/>
          </w:tcPr>
          <w:p w14:paraId="4B9A9D8F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276" w:type="dxa"/>
          </w:tcPr>
          <w:p w14:paraId="059B5058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59" w:type="dxa"/>
          </w:tcPr>
          <w:p w14:paraId="3265E7D5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60" w:type="dxa"/>
          </w:tcPr>
          <w:p w14:paraId="0A7BA223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984" w:type="dxa"/>
          </w:tcPr>
          <w:p w14:paraId="4407BE54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</w:tr>
      <w:tr w:rsidR="00845809" w:rsidRPr="006E03A6" w14:paraId="5AFCDF2B" w14:textId="77777777" w:rsidTr="00845809">
        <w:tc>
          <w:tcPr>
            <w:tcW w:w="959" w:type="dxa"/>
          </w:tcPr>
          <w:p w14:paraId="1E608694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  <w:p w14:paraId="78178B0B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</w:tc>
        <w:tc>
          <w:tcPr>
            <w:tcW w:w="1417" w:type="dxa"/>
          </w:tcPr>
          <w:p w14:paraId="3A3E1670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276" w:type="dxa"/>
          </w:tcPr>
          <w:p w14:paraId="7AEFA0D3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59" w:type="dxa"/>
          </w:tcPr>
          <w:p w14:paraId="55F9AC32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60" w:type="dxa"/>
          </w:tcPr>
          <w:p w14:paraId="664FE995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984" w:type="dxa"/>
          </w:tcPr>
          <w:p w14:paraId="22C0D6CB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</w:tr>
      <w:tr w:rsidR="00845809" w:rsidRPr="006E03A6" w14:paraId="77B49A35" w14:textId="77777777" w:rsidTr="00845809">
        <w:tc>
          <w:tcPr>
            <w:tcW w:w="959" w:type="dxa"/>
          </w:tcPr>
          <w:p w14:paraId="320A6204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  <w:p w14:paraId="535F14C9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</w:tc>
        <w:tc>
          <w:tcPr>
            <w:tcW w:w="1417" w:type="dxa"/>
          </w:tcPr>
          <w:p w14:paraId="01AD3AFD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276" w:type="dxa"/>
          </w:tcPr>
          <w:p w14:paraId="6DBCB8D3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59" w:type="dxa"/>
          </w:tcPr>
          <w:p w14:paraId="7C0B6A57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60" w:type="dxa"/>
          </w:tcPr>
          <w:p w14:paraId="5CFB8DE8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984" w:type="dxa"/>
          </w:tcPr>
          <w:p w14:paraId="397FD253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</w:tr>
      <w:tr w:rsidR="00845809" w:rsidRPr="006E03A6" w14:paraId="29FB688B" w14:textId="77777777" w:rsidTr="00845809">
        <w:tc>
          <w:tcPr>
            <w:tcW w:w="959" w:type="dxa"/>
          </w:tcPr>
          <w:p w14:paraId="668CDE36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  <w:p w14:paraId="45359A4E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</w:tc>
        <w:tc>
          <w:tcPr>
            <w:tcW w:w="1417" w:type="dxa"/>
          </w:tcPr>
          <w:p w14:paraId="346D7043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276" w:type="dxa"/>
          </w:tcPr>
          <w:p w14:paraId="65789095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59" w:type="dxa"/>
          </w:tcPr>
          <w:p w14:paraId="5D4F8097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60" w:type="dxa"/>
          </w:tcPr>
          <w:p w14:paraId="4E05003D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984" w:type="dxa"/>
          </w:tcPr>
          <w:p w14:paraId="30E706C4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</w:tr>
      <w:tr w:rsidR="00845809" w:rsidRPr="006E03A6" w14:paraId="04E49A97" w14:textId="77777777" w:rsidTr="00845809">
        <w:tc>
          <w:tcPr>
            <w:tcW w:w="959" w:type="dxa"/>
          </w:tcPr>
          <w:p w14:paraId="2CE66015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  <w:p w14:paraId="1D00D954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</w:tc>
        <w:tc>
          <w:tcPr>
            <w:tcW w:w="1417" w:type="dxa"/>
          </w:tcPr>
          <w:p w14:paraId="449E1ADF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276" w:type="dxa"/>
          </w:tcPr>
          <w:p w14:paraId="0079AF10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59" w:type="dxa"/>
          </w:tcPr>
          <w:p w14:paraId="573DA851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60" w:type="dxa"/>
          </w:tcPr>
          <w:p w14:paraId="736F0B68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984" w:type="dxa"/>
          </w:tcPr>
          <w:p w14:paraId="0615943D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</w:tr>
      <w:tr w:rsidR="00845809" w:rsidRPr="006E03A6" w14:paraId="68BB7CA3" w14:textId="77777777" w:rsidTr="00845809">
        <w:tc>
          <w:tcPr>
            <w:tcW w:w="959" w:type="dxa"/>
          </w:tcPr>
          <w:p w14:paraId="510B4FB2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  <w:p w14:paraId="39FD4C63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</w:tc>
        <w:tc>
          <w:tcPr>
            <w:tcW w:w="1417" w:type="dxa"/>
          </w:tcPr>
          <w:p w14:paraId="45683AF2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276" w:type="dxa"/>
          </w:tcPr>
          <w:p w14:paraId="4AAA2C9B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59" w:type="dxa"/>
          </w:tcPr>
          <w:p w14:paraId="7D7E1637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60" w:type="dxa"/>
          </w:tcPr>
          <w:p w14:paraId="69272900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984" w:type="dxa"/>
          </w:tcPr>
          <w:p w14:paraId="1E5CC9EE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</w:tr>
      <w:tr w:rsidR="00845809" w:rsidRPr="006E03A6" w14:paraId="07DF026D" w14:textId="77777777" w:rsidTr="00845809">
        <w:tc>
          <w:tcPr>
            <w:tcW w:w="959" w:type="dxa"/>
          </w:tcPr>
          <w:p w14:paraId="7BA9567F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  <w:p w14:paraId="2A684BCF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eastAsia="x-none"/>
              </w:rPr>
            </w:pPr>
          </w:p>
        </w:tc>
        <w:tc>
          <w:tcPr>
            <w:tcW w:w="1417" w:type="dxa"/>
          </w:tcPr>
          <w:p w14:paraId="7E311FD5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276" w:type="dxa"/>
          </w:tcPr>
          <w:p w14:paraId="3D9F3434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59" w:type="dxa"/>
          </w:tcPr>
          <w:p w14:paraId="1FA27241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560" w:type="dxa"/>
          </w:tcPr>
          <w:p w14:paraId="3605E667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  <w:tc>
          <w:tcPr>
            <w:tcW w:w="1984" w:type="dxa"/>
          </w:tcPr>
          <w:p w14:paraId="1B64DF80" w14:textId="77777777" w:rsidR="00845809" w:rsidRPr="006E03A6" w:rsidRDefault="00845809" w:rsidP="00D17286">
            <w:pPr>
              <w:keepNext/>
              <w:tabs>
                <w:tab w:val="left" w:pos="397"/>
              </w:tabs>
              <w:outlineLvl w:val="5"/>
              <w:rPr>
                <w:rFonts w:eastAsia="Times New Roman" w:cstheme="minorHAnsi"/>
                <w:lang w:val="x-none" w:eastAsia="x-none"/>
              </w:rPr>
            </w:pPr>
          </w:p>
        </w:tc>
      </w:tr>
    </w:tbl>
    <w:p w14:paraId="116CC9AC" w14:textId="77777777" w:rsidR="00D17286" w:rsidRPr="006E03A6" w:rsidRDefault="00D17286" w:rsidP="00D17286">
      <w:pPr>
        <w:keepNext/>
        <w:tabs>
          <w:tab w:val="left" w:pos="397"/>
        </w:tabs>
        <w:spacing w:after="0" w:line="240" w:lineRule="auto"/>
        <w:outlineLvl w:val="5"/>
        <w:rPr>
          <w:rFonts w:eastAsia="Times New Roman" w:cstheme="minorHAnsi"/>
          <w:lang w:val="x-none" w:eastAsia="x-none"/>
        </w:rPr>
      </w:pPr>
    </w:p>
    <w:p w14:paraId="15817632" w14:textId="77777777" w:rsidR="00D17286" w:rsidRPr="006E03A6" w:rsidRDefault="00577117" w:rsidP="00577117">
      <w:pPr>
        <w:spacing w:after="0" w:line="240" w:lineRule="auto"/>
        <w:rPr>
          <w:rFonts w:eastAsia="Times New Roman" w:cstheme="minorHAnsi"/>
          <w:szCs w:val="20"/>
          <w:lang w:eastAsia="nl-NL"/>
        </w:rPr>
      </w:pPr>
      <w:r w:rsidRPr="006E03A6">
        <w:rPr>
          <w:rFonts w:eastAsia="Times New Roman" w:cstheme="minorHAnsi"/>
          <w:szCs w:val="20"/>
          <w:lang w:eastAsia="nl-NL"/>
        </w:rPr>
        <w:t>Gemiddelde waarde na 1 week meten:……………………………</w:t>
      </w:r>
    </w:p>
    <w:sectPr w:rsidR="00D17286" w:rsidRPr="006E03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BB1B16"/>
    <w:multiLevelType w:val="hybridMultilevel"/>
    <w:tmpl w:val="BC90556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33515EF"/>
    <w:multiLevelType w:val="hybridMultilevel"/>
    <w:tmpl w:val="60AAE06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CBF010F"/>
    <w:multiLevelType w:val="hybridMultilevel"/>
    <w:tmpl w:val="8E7A529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67502445">
    <w:abstractNumId w:val="0"/>
  </w:num>
  <w:num w:numId="2" w16cid:durableId="2105686177">
    <w:abstractNumId w:val="2"/>
  </w:num>
  <w:num w:numId="3" w16cid:durableId="11014911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286"/>
    <w:rsid w:val="0011157F"/>
    <w:rsid w:val="0033065E"/>
    <w:rsid w:val="003E2EA1"/>
    <w:rsid w:val="00577117"/>
    <w:rsid w:val="00625D1A"/>
    <w:rsid w:val="006E03A6"/>
    <w:rsid w:val="00845809"/>
    <w:rsid w:val="009E1C31"/>
    <w:rsid w:val="00B66A6F"/>
    <w:rsid w:val="00BB345F"/>
    <w:rsid w:val="00D17286"/>
    <w:rsid w:val="00EA71FC"/>
    <w:rsid w:val="00F7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874D0"/>
  <w15:docId w15:val="{1F066CCD-1E94-4C1C-ABA2-6DF20D4FF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1728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Kop5"/>
    <w:next w:val="Standaard"/>
    <w:link w:val="Kop6Char"/>
    <w:uiPriority w:val="9"/>
    <w:qFormat/>
    <w:rsid w:val="00D17286"/>
    <w:pPr>
      <w:keepLines w:val="0"/>
      <w:tabs>
        <w:tab w:val="left" w:pos="397"/>
      </w:tabs>
      <w:spacing w:before="240" w:after="40" w:line="240" w:lineRule="auto"/>
      <w:outlineLvl w:val="5"/>
    </w:pPr>
    <w:rPr>
      <w:rFonts w:ascii="Times New Roman" w:eastAsia="Times New Roman" w:hAnsi="Times New Roman" w:cs="Times New Roman"/>
      <w:smallCaps/>
      <w:color w:val="auto"/>
      <w:kern w:val="28"/>
      <w:sz w:val="20"/>
      <w:szCs w:val="20"/>
      <w:lang w:val="x-none" w:eastAsia="x-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6Char">
    <w:name w:val="Kop 6 Char"/>
    <w:basedOn w:val="Standaardalinea-lettertype"/>
    <w:link w:val="Kop6"/>
    <w:uiPriority w:val="9"/>
    <w:rsid w:val="00D17286"/>
    <w:rPr>
      <w:rFonts w:ascii="Times New Roman" w:eastAsia="Times New Roman" w:hAnsi="Times New Roman" w:cs="Times New Roman"/>
      <w:smallCaps/>
      <w:kern w:val="28"/>
      <w:sz w:val="20"/>
      <w:szCs w:val="20"/>
      <w:lang w:val="x-none" w:eastAsia="x-none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17286"/>
    <w:rPr>
      <w:rFonts w:asciiTheme="majorHAnsi" w:eastAsiaTheme="majorEastAsia" w:hAnsiTheme="majorHAnsi" w:cstheme="majorBidi"/>
      <w:color w:val="243F60" w:themeColor="accent1" w:themeShade="7F"/>
    </w:rPr>
  </w:style>
  <w:style w:type="table" w:styleId="Tabelraster">
    <w:name w:val="Table Grid"/>
    <w:basedOn w:val="Standaardtabel"/>
    <w:uiPriority w:val="59"/>
    <w:rsid w:val="00D172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268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Huisartsen Praktijk Drumpt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gebruiker</dc:creator>
  <cp:lastModifiedBy>Office 2 | HAP Drumpt</cp:lastModifiedBy>
  <cp:revision>2</cp:revision>
  <cp:lastPrinted>2023-01-19T08:23:00Z</cp:lastPrinted>
  <dcterms:created xsi:type="dcterms:W3CDTF">2023-01-19T08:46:00Z</dcterms:created>
  <dcterms:modified xsi:type="dcterms:W3CDTF">2023-01-19T08:46:00Z</dcterms:modified>
</cp:coreProperties>
</file>